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0"/>
        <w:textAlignment w:val="auto"/>
      </w:pPr>
      <w:bookmarkStart w:id="0" w:name="_Toc226809327"/>
      <w:r>
        <w:rPr>
          <w:rFonts w:hint="eastAsia"/>
        </w:rPr>
        <w:t>竞租资格审查材料</w:t>
      </w:r>
      <w:bookmarkEnd w:id="0"/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560" w:lineRule="exact"/>
        <w:ind w:left="560" w:firstLine="840"/>
        <w:jc w:val="center"/>
        <w:textAlignment w:val="auto"/>
        <w:rPr>
          <w:rFonts w:hint="eastAsia" w:ascii="方正小标宋简体" w:hAnsi="方正小标宋简体" w:eastAsia="方正小标宋简体" w:cs="宋体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2" w:line="560" w:lineRule="exact"/>
        <w:ind w:left="560" w:firstLine="840"/>
        <w:jc w:val="center"/>
        <w:textAlignment w:val="auto"/>
        <w:rPr>
          <w:rFonts w:hint="eastAsia" w:ascii="方正小标宋简体" w:hAnsi="方正小标宋简体" w:eastAsia="方正小标宋简体" w:cs="宋体"/>
          <w:sz w:val="28"/>
          <w:szCs w:val="28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/>
          <w:b/>
          <w:bCs/>
          <w:sz w:val="52"/>
          <w:szCs w:val="52"/>
        </w:rPr>
      </w:pPr>
      <w:r>
        <w:rPr>
          <w:rFonts w:hint="eastAsia" w:ascii="方正小标宋简体" w:hAnsi="方正小标宋简体" w:eastAsia="方正小标宋简体"/>
          <w:b/>
          <w:bCs/>
          <w:sz w:val="52"/>
          <w:szCs w:val="52"/>
        </w:rPr>
        <w:t>正德职业技术学院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40" w:firstLine="1560"/>
        <w:jc w:val="center"/>
        <w:textAlignment w:val="auto"/>
        <w:rPr>
          <w:rFonts w:hint="eastAsia" w:ascii="方正小标宋简体" w:hAnsi="方正小标宋简体" w:eastAsia="方正小标宋简体"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00" w:firstLine="600"/>
        <w:jc w:val="center"/>
        <w:textAlignment w:val="auto"/>
        <w:rPr>
          <w:rFonts w:eastAsia="黑体"/>
          <w:sz w:val="2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eastAsia" w:ascii="方正小标宋简体" w:hAnsi="方正小标宋简体" w:eastAsia="方正小标宋简体"/>
          <w:b/>
          <w:bCs/>
          <w:sz w:val="52"/>
          <w:szCs w:val="52"/>
        </w:rPr>
      </w:pPr>
      <w:r>
        <w:rPr>
          <w:rFonts w:hint="eastAsia" w:ascii="方正小标宋简体" w:hAnsi="方正小标宋简体" w:eastAsia="方正小标宋简体"/>
          <w:b/>
          <w:bCs/>
          <w:sz w:val="52"/>
          <w:szCs w:val="52"/>
        </w:rPr>
        <w:t>项目名称：校内门面房竞租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firstLine="840"/>
        <w:jc w:val="center"/>
        <w:textAlignment w:val="auto"/>
        <w:rPr>
          <w:rFonts w:eastAsia="黑体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firstLine="840"/>
        <w:jc w:val="center"/>
        <w:textAlignment w:val="auto"/>
        <w:rPr>
          <w:rFonts w:eastAsia="黑体"/>
          <w:sz w:val="28"/>
        </w:rPr>
      </w:pPr>
    </w:p>
    <w:p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firstLine="840"/>
        <w:jc w:val="center"/>
        <w:textAlignment w:val="auto"/>
        <w:rPr>
          <w:rFonts w:eastAsia="黑体"/>
          <w:sz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60" w:firstLine="840"/>
        <w:jc w:val="center"/>
        <w:textAlignment w:val="auto"/>
        <w:rPr>
          <w:rFonts w:eastAsia="黑体"/>
          <w:sz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700"/>
        <w:jc w:val="both"/>
        <w:textAlignment w:val="auto"/>
        <w:rPr>
          <w:rFonts w:hint="default" w:ascii="方正小标宋简体" w:hAnsi="方正小标宋简体" w:eastAsia="方正小标宋简体" w:cs="仿宋"/>
          <w:sz w:val="28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sz w:val="28"/>
          <w:u w:val="single"/>
        </w:rPr>
        <w:t>竞租</w:t>
      </w:r>
      <w:r>
        <w:rPr>
          <w:rFonts w:ascii="方正小标宋简体" w:hAnsi="方正小标宋简体" w:eastAsia="方正小标宋简体"/>
          <w:b/>
          <w:sz w:val="28"/>
          <w:u w:val="single"/>
        </w:rPr>
        <w:t>人</w:t>
      </w:r>
      <w:bookmarkStart w:id="1" w:name="_Hlk226802415"/>
      <w:r>
        <w:rPr>
          <w:rFonts w:ascii="方正小标宋简体" w:hAnsi="方正小标宋简体" w:eastAsia="方正小标宋简体"/>
          <w:b/>
          <w:sz w:val="28"/>
          <w:u w:val="single"/>
        </w:rPr>
        <w:t>（公司/个体工商户全称）</w:t>
      </w:r>
      <w:bookmarkEnd w:id="1"/>
      <w:r>
        <w:rPr>
          <w:rFonts w:hint="eastAsia" w:ascii="方正小标宋简体" w:hAnsi="方正小标宋简体" w:eastAsia="方正小标宋简体"/>
          <w:b/>
          <w:sz w:val="28"/>
          <w:u w:val="single"/>
        </w:rPr>
        <w:t>：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700"/>
        <w:jc w:val="both"/>
        <w:textAlignment w:val="auto"/>
        <w:rPr>
          <w:rFonts w:hint="default" w:ascii="方正小标宋简体" w:hAnsi="方正小标宋简体" w:eastAsia="方正小标宋简体"/>
          <w:b/>
          <w:sz w:val="28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sz w:val="28"/>
          <w:u w:val="single"/>
        </w:rPr>
        <w:t>联系人：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700"/>
        <w:jc w:val="both"/>
        <w:textAlignment w:val="auto"/>
        <w:rPr>
          <w:rFonts w:hint="default" w:ascii="方正小标宋简体" w:hAnsi="方正小标宋简体" w:eastAsia="方正小标宋简体"/>
          <w:b/>
          <w:sz w:val="28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/>
          <w:b/>
          <w:sz w:val="28"/>
          <w:u w:val="single"/>
        </w:rPr>
        <w:t>联系电话：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68" w:firstLineChars="700"/>
        <w:jc w:val="both"/>
        <w:textAlignment w:val="auto"/>
        <w:rPr>
          <w:rFonts w:hint="eastAsia" w:ascii="方正小标宋简体" w:hAnsi="方正小标宋简体" w:eastAsia="方正小标宋简体"/>
          <w:b/>
          <w:sz w:val="28"/>
          <w:u w:val="single"/>
        </w:rPr>
      </w:pP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填报日期：     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 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年  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 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月    </w:t>
      </w:r>
      <w:r>
        <w:rPr>
          <w:rFonts w:hint="eastAsia" w:ascii="方正小标宋简体" w:hAnsi="方正小标宋简体" w:eastAsia="方正小标宋简体"/>
          <w:b/>
          <w:sz w:val="28"/>
          <w:u w:val="single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/>
          <w:b/>
          <w:sz w:val="28"/>
          <w:u w:val="single"/>
        </w:rPr>
        <w:t xml:space="preserve"> 日</w:t>
      </w: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spacing w:line="560" w:lineRule="exact"/>
        <w:ind w:left="562" w:firstLine="843"/>
        <w:jc w:val="center"/>
        <w:rPr>
          <w:rFonts w:hint="eastAsia" w:ascii="方正小标宋简体" w:hAnsi="方正小标宋简体" w:eastAsia="方正小标宋简体"/>
          <w:b/>
          <w:sz w:val="28"/>
          <w:u w:val="single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/>
        <w:ind w:firstLine="0"/>
        <w:textAlignment w:val="auto"/>
        <w:rPr>
          <w:rStyle w:val="18"/>
          <w:rFonts w:hint="eastAsia"/>
          <w:b/>
        </w:rPr>
      </w:pPr>
      <w:bookmarkStart w:id="2" w:name="_Toc226809328"/>
      <w:r>
        <w:rPr>
          <w:rStyle w:val="18"/>
          <w:rFonts w:hint="eastAsia"/>
          <w:b/>
        </w:rPr>
        <w:t>目 录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TOC \o "1-2" \h \u </w:instrText>
      </w:r>
      <w:r>
        <w:rPr>
          <w:rFonts w:hint="eastAsia"/>
        </w:rPr>
        <w:fldChar w:fldCharType="separate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"_Toc226809329"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附件一：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营业执照副本复印件（加盖公章）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_Toc226809329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3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"_Toc226809330"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附件二：法定代表人身份证复印件（加盖公章）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_Toc226809330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4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"_Toc226809331"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附件三：法人授权委托书及受托人身份证复印件（加盖公章）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_Toc226809331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5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"_Toc226809332"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附件四：报价函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_Toc226809332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6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"_Toc226809333"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附件</w:t>
      </w:r>
      <w:r>
        <w:rPr>
          <w:rStyle w:val="14"/>
          <w:rFonts w:hint="eastAsia" w:ascii="仿宋_GB2312" w:hAnsi="黑体" w:eastAsia="仿宋_GB2312" w:cs="黑体"/>
          <w:sz w:val="24"/>
        </w:rPr>
        <w:t>五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：最近</w:t>
      </w:r>
      <w:r>
        <w:rPr>
          <w:rStyle w:val="14"/>
          <w:rFonts w:hint="eastAsia" w:ascii="仿宋_GB2312" w:hAnsi="黑体" w:eastAsia="仿宋_GB2312" w:cs="黑体"/>
          <w:sz w:val="24"/>
        </w:rPr>
        <w:t>三</w:t>
      </w:r>
      <w:r>
        <w:rPr>
          <w:rStyle w:val="14"/>
          <w:rFonts w:hint="eastAsia" w:ascii="仿宋_GB2312" w:hAnsi="黑体" w:eastAsia="仿宋_GB2312" w:cs="黑体"/>
          <w:sz w:val="24"/>
          <w:lang w:val="zh-CN"/>
        </w:rPr>
        <w:t>年承担过类似项目经营情况表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_Toc226809333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8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="仿宋_GB2312" w:eastAsia="仿宋_GB2312" w:hAnsiTheme="minorHAnsi" w:cstheme="minorBidi"/>
          <w:sz w:val="24"/>
          <w14:ligatures w14:val="standardContextual"/>
        </w:rPr>
      </w:pPr>
      <w:r>
        <w:fldChar w:fldCharType="begin"/>
      </w:r>
      <w:r>
        <w:instrText xml:space="preserve"> HYPERLINK \l "_Toc226809334"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附件六：与竞租项目相关所需的国家及行业规定的证照复印件（如食品经营许可证、品牌商标证书或授权加盟证书等，复印件加盖公章）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_Toc226809334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9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8"/>
        <w:keepNext w:val="0"/>
        <w:keepLines w:val="0"/>
        <w:pageBreakBefore w:val="0"/>
        <w:widowControl w:val="0"/>
        <w:tabs>
          <w:tab w:val="right" w:leader="dot" w:pos="88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/>
        <w:jc w:val="both"/>
        <w:textAlignment w:val="auto"/>
        <w:rPr>
          <w:rFonts w:asciiTheme="minorHAnsi" w:hAnsiTheme="minorHAnsi" w:eastAsiaTheme="minorEastAsia" w:cstheme="minorBidi"/>
          <w:sz w:val="22"/>
          <w14:ligatures w14:val="standardContextual"/>
        </w:rPr>
      </w:pPr>
      <w:r>
        <w:fldChar w:fldCharType="begin"/>
      </w:r>
      <w:r>
        <w:instrText xml:space="preserve"> HYPERLINK \l "_Toc226809335" </w:instrText>
      </w:r>
      <w:r>
        <w:fldChar w:fldCharType="separate"/>
      </w:r>
      <w:r>
        <w:rPr>
          <w:rStyle w:val="14"/>
          <w:rFonts w:hint="eastAsia" w:ascii="仿宋_GB2312" w:hAnsi="黑体" w:eastAsia="仿宋_GB2312" w:cs="黑体"/>
          <w:sz w:val="24"/>
        </w:rPr>
        <w:t>附件七：竞租人承诺书</w:t>
      </w:r>
      <w:r>
        <w:rPr>
          <w:rFonts w:hint="eastAsia" w:ascii="仿宋_GB2312" w:eastAsia="仿宋_GB2312"/>
          <w:sz w:val="24"/>
        </w:rPr>
        <w:tab/>
      </w:r>
      <w:r>
        <w:rPr>
          <w:rFonts w:hint="eastAsia" w:ascii="仿宋_GB2312" w:eastAsia="仿宋_GB2312"/>
          <w:sz w:val="24"/>
        </w:rPr>
        <w:fldChar w:fldCharType="begin"/>
      </w:r>
      <w:r>
        <w:rPr>
          <w:rFonts w:hint="eastAsia" w:ascii="仿宋_GB2312" w:eastAsia="仿宋_GB2312"/>
          <w:sz w:val="24"/>
        </w:rPr>
        <w:instrText xml:space="preserve"> PAGEREF _Toc226809335 \h </w:instrText>
      </w:r>
      <w:r>
        <w:rPr>
          <w:rFonts w:hint="eastAsia" w:ascii="仿宋_GB2312" w:eastAsia="仿宋_GB2312"/>
          <w:sz w:val="24"/>
        </w:rPr>
        <w:fldChar w:fldCharType="separate"/>
      </w:r>
      <w:r>
        <w:rPr>
          <w:rFonts w:ascii="仿宋_GB2312" w:eastAsia="仿宋_GB2312"/>
          <w:sz w:val="24"/>
        </w:rPr>
        <w:t>10</w:t>
      </w:r>
      <w:r>
        <w:rPr>
          <w:rFonts w:hint="eastAsia" w:ascii="仿宋_GB2312" w:eastAsia="仿宋_GB2312"/>
          <w:sz w:val="24"/>
        </w:rPr>
        <w:fldChar w:fldCharType="end"/>
      </w:r>
      <w:r>
        <w:rPr>
          <w:rFonts w:hint="eastAsia" w:ascii="仿宋_GB2312" w:eastAsia="仿宋_GB2312"/>
          <w:sz w:val="24"/>
        </w:rPr>
        <w:fldChar w:fldCharType="end"/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firstLine="1325"/>
        <w:textAlignment w:val="auto"/>
        <w:sectPr>
          <w:footerReference r:id="rId3" w:type="default"/>
          <w:pgSz w:w="11906" w:h="16838"/>
          <w:pgMar w:top="2098" w:right="1474" w:bottom="1985" w:left="1588" w:header="1474" w:footer="1134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</w:rPr>
        <w:fldChar w:fldCharType="end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outlineLvl w:val="1"/>
        <w:rPr>
          <w:rFonts w:hint="eastAsia" w:ascii="黑体" w:hAnsi="黑体" w:eastAsia="黑体" w:cs="黑体"/>
          <w:sz w:val="28"/>
          <w:szCs w:val="28"/>
          <w:lang w:val="zh-CN"/>
        </w:rPr>
      </w:pPr>
      <w:bookmarkStart w:id="3" w:name="_Toc226809329"/>
      <w:r>
        <w:rPr>
          <w:rFonts w:hint="eastAsia" w:ascii="黑体" w:hAnsi="黑体" w:eastAsia="黑体" w:cs="黑体"/>
          <w:sz w:val="28"/>
          <w:szCs w:val="28"/>
        </w:rPr>
        <w:t>附件一：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营业执照</w:t>
      </w:r>
      <w:r>
        <w:rPr>
          <w:rFonts w:ascii="黑体" w:hAnsi="黑体" w:eastAsia="黑体" w:cs="黑体"/>
          <w:sz w:val="28"/>
          <w:szCs w:val="28"/>
          <w:lang w:val="zh-CN"/>
        </w:rPr>
        <w:t>副本复印件（加盖公章）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24"/>
          <w:lang w:val="zh-CN" w:bidi="ar"/>
        </w:rPr>
      </w:pPr>
      <w:r>
        <w:rPr>
          <w:rFonts w:hint="eastAsia" w:ascii="仿宋_GB2312" w:hAnsi="仿宋_GB2312" w:eastAsia="仿宋_GB2312" w:cs="仿宋_GB2312"/>
          <w:sz w:val="24"/>
          <w:lang w:val="zh-CN" w:bidi="ar"/>
        </w:rPr>
        <w:t>（</w:t>
      </w:r>
      <w:r>
        <w:rPr>
          <w:rFonts w:hint="eastAsia" w:ascii="仿宋_GB2312" w:hAnsi="仿宋_GB2312" w:eastAsia="仿宋_GB2312" w:cs="仿宋_GB2312"/>
          <w:sz w:val="24"/>
          <w:lang w:bidi="ar"/>
        </w:rPr>
        <w:t>未办理营业执照的个体工商户，</w:t>
      </w:r>
      <w:r>
        <w:rPr>
          <w:rFonts w:hint="eastAsia" w:ascii="仿宋_GB2312" w:hAnsi="仿宋_GB2312" w:eastAsia="仿宋_GB2312" w:cs="仿宋_GB2312"/>
          <w:sz w:val="24"/>
        </w:rPr>
        <w:t>须在竞租成功后2周内提供</w:t>
      </w:r>
      <w:r>
        <w:rPr>
          <w:rFonts w:hint="eastAsia" w:ascii="仿宋_GB2312" w:hAnsi="仿宋_GB2312" w:eastAsia="仿宋_GB2312" w:cs="仿宋_GB2312"/>
          <w:sz w:val="24"/>
          <w:lang w:val="zh-CN" w:bidi="ar"/>
        </w:rPr>
        <w:t>）</w:t>
      </w: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4" w:name="_Toc26890"/>
      <w:bookmarkStart w:id="5" w:name="_Toc9211"/>
      <w:bookmarkStart w:id="6" w:name="_Toc32742"/>
      <w:bookmarkStart w:id="7" w:name="_Toc25641"/>
      <w:bookmarkStart w:id="8" w:name="_Toc23598"/>
      <w:bookmarkStart w:id="9" w:name="_Toc5776"/>
      <w:bookmarkStart w:id="10" w:name="_Toc226809330"/>
      <w:r>
        <w:rPr>
          <w:rFonts w:hint="eastAsia" w:ascii="黑体" w:hAnsi="黑体" w:eastAsia="黑体" w:cs="黑体"/>
          <w:sz w:val="28"/>
          <w:szCs w:val="28"/>
        </w:rPr>
        <w:t>附件二：法定</w:t>
      </w:r>
      <w:bookmarkEnd w:id="4"/>
      <w:bookmarkEnd w:id="5"/>
      <w:bookmarkEnd w:id="6"/>
      <w:bookmarkEnd w:id="7"/>
      <w:bookmarkEnd w:id="8"/>
      <w:bookmarkEnd w:id="9"/>
      <w:r>
        <w:rPr>
          <w:rFonts w:hint="eastAsia" w:ascii="黑体" w:hAnsi="黑体" w:eastAsia="黑体" w:cs="黑体"/>
          <w:sz w:val="28"/>
          <w:szCs w:val="28"/>
        </w:rPr>
        <w:t>代表人身份证复印件（加盖公章）</w:t>
      </w:r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sz w:val="24"/>
          <w:lang w:val="zh-CN" w:bidi="ar"/>
        </w:rPr>
      </w:pPr>
      <w:r>
        <w:rPr>
          <w:rFonts w:hint="eastAsia" w:ascii="仿宋_GB2312" w:hAnsi="仿宋_GB2312" w:eastAsia="仿宋_GB2312" w:cs="仿宋_GB2312"/>
          <w:sz w:val="24"/>
          <w:lang w:val="zh-CN" w:bidi="ar"/>
        </w:rPr>
        <w:t>（正反面复印）</w:t>
      </w: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spacing w:line="560" w:lineRule="exact"/>
        <w:ind w:firstLine="720"/>
        <w:rPr>
          <w:rFonts w:hint="eastAsia" w:ascii="仿宋_GB2312" w:hAnsi="仿宋_GB2312" w:eastAsia="仿宋_GB2312" w:cs="仿宋_GB2312"/>
          <w:sz w:val="24"/>
          <w:lang w:val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/>
        <w:jc w:val="left"/>
        <w:textAlignment w:val="auto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11" w:name="_Toc226809331"/>
      <w:r>
        <w:rPr>
          <w:rFonts w:hint="eastAsia" w:ascii="黑体" w:hAnsi="黑体" w:eastAsia="黑体" w:cs="黑体"/>
          <w:sz w:val="28"/>
          <w:szCs w:val="28"/>
        </w:rPr>
        <w:t>附件三：法人授权委托书及受托人身份证复印件（加盖公章）</w:t>
      </w:r>
      <w:bookmarkEnd w:id="11"/>
    </w:p>
    <w:p>
      <w:pPr>
        <w:spacing w:before="312" w:beforeLines="100"/>
        <w:ind w:left="480" w:hanging="480" w:hangingChars="200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before="312" w:beforeLines="100"/>
        <w:ind w:left="480" w:hanging="480" w:hangingChars="200"/>
        <w:jc w:val="left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正德职业技术学院：</w:t>
      </w:r>
    </w:p>
    <w:p>
      <w:pPr>
        <w:spacing w:line="560" w:lineRule="exact"/>
        <w:ind w:firstLine="480" w:firstLineChars="200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宋体" w:eastAsia="仿宋_GB2312"/>
          <w:sz w:val="24"/>
        </w:rPr>
        <w:t>我</w:t>
      </w:r>
      <w:r>
        <w:rPr>
          <w:rFonts w:hint="eastAsia" w:ascii="仿宋_GB2312" w:hAnsi="宋体" w:eastAsia="仿宋_GB2312"/>
          <w:sz w:val="24"/>
          <w:u w:val="single"/>
        </w:rPr>
        <w:t xml:space="preserve">        </w:t>
      </w:r>
      <w:r>
        <w:rPr>
          <w:rFonts w:hint="eastAsia" w:ascii="仿宋_GB2312" w:hAnsi="宋体" w:eastAsia="仿宋_GB2312"/>
          <w:sz w:val="24"/>
        </w:rPr>
        <w:t>（姓名）系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</w:t>
      </w:r>
      <w:r>
        <w:rPr>
          <w:rFonts w:hint="eastAsia" w:ascii="仿宋_GB2312" w:hAnsi="宋体" w:eastAsia="仿宋_GB2312"/>
          <w:sz w:val="24"/>
        </w:rPr>
        <w:t>（</w:t>
      </w:r>
      <w:r>
        <w:rPr>
          <w:rFonts w:ascii="仿宋_GB2312" w:hAnsi="宋体" w:eastAsia="仿宋_GB2312"/>
          <w:sz w:val="24"/>
        </w:rPr>
        <w:t>竞租人全称</w:t>
      </w:r>
      <w:r>
        <w:rPr>
          <w:rFonts w:hint="eastAsia" w:ascii="仿宋_GB2312" w:hAnsi="宋体" w:eastAsia="仿宋_GB2312"/>
          <w:sz w:val="24"/>
        </w:rPr>
        <w:t>）的法定代表人，现授权委托</w:t>
      </w:r>
      <w:r>
        <w:rPr>
          <w:rFonts w:hint="eastAsia" w:ascii="仿宋_GB2312" w:hAnsi="宋体" w:eastAsia="仿宋_GB2312"/>
          <w:sz w:val="24"/>
          <w:u w:val="single"/>
        </w:rPr>
        <w:t xml:space="preserve">                    </w:t>
      </w:r>
      <w:r>
        <w:rPr>
          <w:rFonts w:hint="eastAsia" w:ascii="仿宋_GB2312" w:hAnsi="宋体" w:eastAsia="仿宋_GB2312"/>
          <w:sz w:val="24"/>
        </w:rPr>
        <w:t>（姓名）为我公司代理</w:t>
      </w:r>
      <w:r>
        <w:rPr>
          <w:rFonts w:hint="eastAsia" w:ascii="仿宋_GB2312" w:hAnsi="仿宋_GB2312" w:eastAsia="仿宋_GB2312" w:cs="仿宋_GB2312"/>
          <w:sz w:val="24"/>
          <w:lang w:bidi="ar"/>
        </w:rPr>
        <w:t>人，以本公司的名义参加</w:t>
      </w:r>
      <w:r>
        <w:rPr>
          <w:rFonts w:hint="eastAsia" w:ascii="仿宋_GB2312" w:hAnsi="仿宋_GB2312" w:eastAsia="仿宋_GB2312" w:cs="仿宋_GB2312"/>
          <w:sz w:val="24"/>
          <w:u w:val="single"/>
          <w:lang w:bidi="ar"/>
        </w:rPr>
        <w:t xml:space="preserve">  正德职业技术学院校内门面房招租 </w:t>
      </w:r>
      <w:r>
        <w:rPr>
          <w:rFonts w:hint="eastAsia" w:ascii="仿宋_GB2312" w:hAnsi="仿宋_GB2312" w:eastAsia="仿宋_GB2312" w:cs="仿宋_GB2312"/>
          <w:sz w:val="24"/>
          <w:lang w:bidi="ar"/>
        </w:rPr>
        <w:t>项目的</w:t>
      </w:r>
      <w:bookmarkStart w:id="12" w:name="OLE_LINK2"/>
      <w:r>
        <w:rPr>
          <w:rFonts w:hint="eastAsia" w:ascii="仿宋_GB2312" w:hAnsi="仿宋_GB2312" w:eastAsia="仿宋_GB2312" w:cs="仿宋_GB2312"/>
          <w:sz w:val="24"/>
        </w:rPr>
        <w:t>竞租</w:t>
      </w:r>
      <w:r>
        <w:rPr>
          <w:rFonts w:hint="eastAsia" w:ascii="仿宋_GB2312" w:hAnsi="仿宋_GB2312" w:eastAsia="仿宋_GB2312" w:cs="仿宋_GB2312"/>
          <w:sz w:val="24"/>
          <w:lang w:bidi="ar"/>
        </w:rPr>
        <w:t>活动</w:t>
      </w:r>
      <w:bookmarkEnd w:id="12"/>
      <w:r>
        <w:rPr>
          <w:rFonts w:hint="eastAsia" w:ascii="仿宋_GB2312" w:hAnsi="仿宋_GB2312" w:eastAsia="仿宋_GB2312" w:cs="仿宋_GB2312"/>
          <w:sz w:val="24"/>
          <w:lang w:bidi="ar"/>
        </w:rPr>
        <w:t>。代理人在竞租过程中所签署的一切文件和处理与之有关的一切事务，我均予以承认。</w:t>
      </w:r>
    </w:p>
    <w:p>
      <w:pPr>
        <w:spacing w:line="560" w:lineRule="exact"/>
        <w:ind w:left="-540" w:right="445" w:firstLine="480" w:firstLineChars="200"/>
        <w:jc w:val="left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代理人无转委托权。特此委托。</w:t>
      </w:r>
    </w:p>
    <w:p>
      <w:pPr>
        <w:spacing w:line="560" w:lineRule="exact"/>
        <w:ind w:left="-540" w:firstLine="964" w:firstLineChars="400"/>
        <w:rPr>
          <w:rFonts w:hint="eastAsia" w:ascii="仿宋_GB2312" w:hAnsi="仿宋_GB2312" w:eastAsia="仿宋_GB2312" w:cs="仿宋_GB2312"/>
          <w:b/>
          <w:bCs/>
          <w:sz w:val="24"/>
          <w:lang w:bidi="ar"/>
        </w:rPr>
      </w:pPr>
      <w:r>
        <w:rPr>
          <w:rFonts w:ascii="仿宋_GB2312" w:hAnsi="仿宋_GB2312" w:eastAsia="仿宋_GB2312" w:cs="仿宋_GB2312"/>
          <w:b/>
          <w:bCs/>
          <w:sz w:val="24"/>
          <w:lang w:bidi="ar"/>
        </w:rPr>
        <w:t>附：受托人身份证复印件（正反面）</w:t>
      </w: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2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单位名称：(盖章)：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法定代表人（签字或盖章）：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代理人（签字）：</w:t>
      </w:r>
    </w:p>
    <w:p>
      <w:pPr>
        <w:spacing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联系电话：</w:t>
      </w:r>
    </w:p>
    <w:p>
      <w:pPr>
        <w:spacing w:line="560" w:lineRule="exact"/>
        <w:ind w:left="-540" w:right="445" w:firstLine="960" w:firstLineChars="4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日期 ：</w:t>
      </w: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left="-540" w:right="445"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13" w:name="_Toc28876"/>
      <w:bookmarkStart w:id="14" w:name="_Toc30068"/>
      <w:bookmarkStart w:id="15" w:name="_Toc226809332"/>
      <w:bookmarkStart w:id="16" w:name="_Toc2905"/>
      <w:bookmarkStart w:id="17" w:name="_Toc7435"/>
      <w:bookmarkStart w:id="18" w:name="_Toc26179"/>
      <w:bookmarkStart w:id="19" w:name="_Toc4793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四</w:t>
      </w:r>
      <w:r>
        <w:rPr>
          <w:rFonts w:ascii="黑体" w:hAnsi="黑体" w:eastAsia="黑体" w:cs="黑体"/>
          <w:sz w:val="28"/>
          <w:szCs w:val="28"/>
        </w:rPr>
        <w:t>：报价函</w:t>
      </w:r>
      <w:bookmarkEnd w:id="13"/>
      <w:bookmarkEnd w:id="14"/>
      <w:bookmarkEnd w:id="15"/>
      <w:bookmarkEnd w:id="16"/>
      <w:bookmarkEnd w:id="17"/>
      <w:bookmarkEnd w:id="18"/>
      <w:bookmarkEnd w:id="19"/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line="560" w:lineRule="exact"/>
        <w:jc w:val="left"/>
        <w:rPr>
          <w:rFonts w:hint="eastAsia" w:ascii="仿宋_GB2312" w:hAnsi="仿宋_GB2312" w:eastAsia="仿宋_GB2312" w:cs="仿宋_GB2312"/>
          <w:sz w:val="24"/>
          <w:u w:val="single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正德职业技术学院：</w:t>
      </w:r>
    </w:p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我方已仔细阅读《正德职业技术学院校内门面房招租公告》，经考察和研究后，</w:t>
      </w:r>
      <w:r>
        <w:rPr>
          <w:rFonts w:hint="eastAsia" w:ascii="仿宋_GB2312" w:hAnsi="仿宋_GB2312" w:eastAsia="仿宋_GB2312" w:cs="仿宋_GB2312"/>
          <w:sz w:val="24"/>
          <w:lang w:bidi="ar"/>
        </w:rPr>
        <w:t>现按以下内容报价：</w:t>
      </w:r>
    </w:p>
    <w:tbl>
      <w:tblPr>
        <w:tblStyle w:val="11"/>
        <w:tblpPr w:leftFromText="180" w:rightFromText="180" w:vertAnchor="text" w:tblpXSpec="center" w:tblpY="1"/>
        <w:tblOverlap w:val="never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022"/>
        <w:gridCol w:w="2205"/>
        <w:gridCol w:w="2268"/>
        <w:gridCol w:w="1963"/>
        <w:gridCol w:w="7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3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序号</w:t>
            </w: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拟竞租项目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报价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（元/平方米.年）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五年合同自第四年起租金增幅比例（%）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经营范围</w:t>
            </w:r>
          </w:p>
        </w:tc>
        <w:tc>
          <w:tcPr>
            <w:tcW w:w="730" w:type="dxa"/>
            <w:vAlign w:val="center"/>
          </w:tcPr>
          <w:p>
            <w:pPr>
              <w:ind w:right="445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例</w:t>
            </w:r>
          </w:p>
        </w:tc>
        <w:tc>
          <w:tcPr>
            <w:tcW w:w="102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奶茶店</w:t>
            </w:r>
          </w:p>
        </w:tc>
        <w:tc>
          <w:tcPr>
            <w:tcW w:w="220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888888元/平方米.年</w:t>
            </w:r>
          </w:p>
        </w:tc>
        <w:tc>
          <w:tcPr>
            <w:tcW w:w="22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5%</w:t>
            </w:r>
          </w:p>
        </w:tc>
        <w:tc>
          <w:tcPr>
            <w:tcW w:w="19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textAlignment w:val="auto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ascii="仿宋_GB2312" w:hAnsi="仿宋_GB2312" w:eastAsia="仿宋_GB2312" w:cs="仿宋_GB2312"/>
                <w:color w:val="FF0000"/>
                <w:sz w:val="24"/>
              </w:rPr>
              <w:t>奶茶、咖啡、果汁等饮品（禁售：包装水、煎烤类食品及超范围商品）</w:t>
            </w:r>
          </w:p>
        </w:tc>
        <w:tc>
          <w:tcPr>
            <w:tcW w:w="730" w:type="dxa"/>
            <w:vAlign w:val="center"/>
          </w:tcPr>
          <w:p>
            <w:pPr>
              <w:ind w:right="445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1</w:t>
            </w:r>
          </w:p>
        </w:tc>
        <w:tc>
          <w:tcPr>
            <w:tcW w:w="1022" w:type="dxa"/>
            <w:vAlign w:val="center"/>
          </w:tcPr>
          <w:p>
            <w:pPr>
              <w:ind w:left="482" w:firstLine="723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68" w:type="dxa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6" w:hRule="atLeast"/>
        </w:trPr>
        <w:tc>
          <w:tcPr>
            <w:tcW w:w="56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</w:t>
            </w:r>
          </w:p>
        </w:tc>
        <w:tc>
          <w:tcPr>
            <w:tcW w:w="1022" w:type="dxa"/>
            <w:vAlign w:val="center"/>
          </w:tcPr>
          <w:p>
            <w:pPr>
              <w:ind w:left="482" w:firstLine="723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05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2268" w:type="dxa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963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730" w:type="dxa"/>
            <w:vAlign w:val="center"/>
          </w:tcPr>
          <w:p>
            <w:pPr>
              <w:ind w:left="482" w:right="445" w:firstLine="723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1" w:hRule="atLeast"/>
        </w:trPr>
        <w:tc>
          <w:tcPr>
            <w:tcW w:w="8755" w:type="dxa"/>
            <w:gridSpan w:val="6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重要提示：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FF0000"/>
                <w:sz w:val="24"/>
              </w:rPr>
              <w:t>1.竞租人填写时请将红色一行示例删去；</w:t>
            </w:r>
          </w:p>
          <w:p>
            <w:pPr>
              <w:spacing w:line="360" w:lineRule="auto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2.同一竞租人可以同时竞租多个项目，但最多只能同时中标2类项目；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3.第四列为特色品牌竞租人选填，例如特色品牌商户填写1%-5%，则从第四年起租金在前一年租金基础上增加1%-5%；</w:t>
            </w:r>
          </w:p>
          <w:p>
            <w:pPr>
              <w:spacing w:line="360" w:lineRule="auto"/>
              <w:ind w:firstLine="480" w:firstLineChars="200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4.竞租人竞租成功后，合同经营期间，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u w:val="single"/>
              </w:rPr>
              <w:t>严禁随意变更经营范围，严禁转租，严禁超范围经营。学院将不定期检查，一经发现，学院有权单方解除合同，承租人承担全部损失，已付租金及履约保证金不予退还。</w:t>
            </w:r>
          </w:p>
        </w:tc>
      </w:tr>
    </w:tbl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其他承诺：</w:t>
      </w:r>
    </w:p>
    <w:p>
      <w:pPr>
        <w:spacing w:line="560" w:lineRule="exact"/>
        <w:ind w:firstLine="480" w:firstLineChars="200"/>
        <w:rPr>
          <w:rFonts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1.</w:t>
      </w:r>
      <w:r>
        <w:rPr>
          <w:rFonts w:hint="eastAsia" w:ascii="仿宋_GB2312" w:hAnsi="仿宋_GB2312" w:eastAsia="仿宋_GB2312" w:cs="仿宋_GB2312"/>
          <w:sz w:val="24"/>
        </w:rPr>
        <w:t>我方已按公告要求于</w:t>
      </w:r>
      <w:r>
        <w:rPr>
          <w:rFonts w:hint="eastAsia" w:ascii="仿宋_GB2312" w:eastAsia="仿宋_GB2312"/>
          <w:sz w:val="24"/>
        </w:rPr>
        <w:t>2026年9</w:t>
      </w:r>
      <w:r>
        <w:rPr>
          <w:rFonts w:hint="eastAsia" w:ascii="仿宋_GB2312" w:hAnsi="仿宋_GB2312" w:eastAsia="仿宋_GB2312" w:cs="仿宋_GB2312"/>
          <w:sz w:val="24"/>
          <w:lang w:bidi="ar"/>
        </w:rPr>
        <w:t>月1日上午1</w:t>
      </w:r>
      <w:r>
        <w:rPr>
          <w:rFonts w:hint="eastAsia" w:ascii="仿宋_GB2312" w:hAnsi="仿宋_GB2312" w:eastAsia="仿宋_GB2312" w:cs="仿宋_GB2312"/>
          <w:sz w:val="24"/>
          <w:lang w:val="en-US" w:eastAsia="zh-CN" w:bidi="ar"/>
        </w:rPr>
        <w:t>1</w:t>
      </w:r>
      <w:bookmarkStart w:id="25" w:name="_GoBack"/>
      <w:bookmarkEnd w:id="25"/>
      <w:r>
        <w:rPr>
          <w:rFonts w:hint="eastAsia" w:ascii="仿宋_GB2312" w:hAnsi="仿宋_GB2312" w:eastAsia="仿宋_GB2312" w:cs="仿宋_GB2312"/>
          <w:sz w:val="24"/>
          <w:lang w:bidi="ar"/>
        </w:rPr>
        <w:t>:00前</w:t>
      </w:r>
      <w:r>
        <w:rPr>
          <w:rFonts w:hint="eastAsia" w:ascii="仿宋_GB2312" w:hAnsi="仿宋_GB2312" w:eastAsia="仿宋_GB2312" w:cs="仿宋_GB2312"/>
          <w:sz w:val="24"/>
        </w:rPr>
        <w:t>缴纳竞租保证金（0.3万元）至学院指定账户，备注“某公司竞租保证金”。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户名：正德职业技术学院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开户行：交通银行南京将军大道支行</w:t>
      </w:r>
    </w:p>
    <w:p>
      <w:pPr>
        <w:pStyle w:val="4"/>
        <w:spacing w:after="0" w:line="560" w:lineRule="exact"/>
        <w:ind w:left="-540" w:firstLine="960" w:firstLineChars="400"/>
        <w:rPr>
          <w:rFonts w:hint="eastAsia" w:ascii="仿宋_GB2312" w:hAnsi="仿宋_GB2312" w:eastAsia="仿宋_GB2312" w:cs="仿宋_GB2312"/>
          <w:sz w:val="24"/>
          <w:lang w:bidi="ar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银行账号：320006628018010028220</w:t>
      </w:r>
    </w:p>
    <w:p>
      <w:pPr>
        <w:spacing w:line="560" w:lineRule="exact"/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2.竞租成功后，</w:t>
      </w:r>
      <w:r>
        <w:rPr>
          <w:rFonts w:hint="eastAsia" w:ascii="仿宋_GB2312" w:hAnsi="仿宋_GB2312" w:eastAsia="仿宋_GB2312" w:cs="仿宋_GB2312"/>
          <w:sz w:val="24"/>
        </w:rPr>
        <w:t>我方配合学院完成数字人民币结算账户建立，并积极引导师生使用数字人民币交易。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单位名称：(盖章)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单位地址：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 xml:space="preserve">法定代表人或委托代理人：(签字或盖章)           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开户银行名称：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银行账号：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开户行地址：</w:t>
      </w:r>
    </w:p>
    <w:p>
      <w:pPr>
        <w:spacing w:line="560" w:lineRule="exact"/>
        <w:ind w:left="-540" w:right="442" w:firstLine="720" w:firstLineChars="3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  <w:lang w:bidi="ar"/>
        </w:rPr>
        <w:t>日期 ：</w:t>
      </w: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pStyle w:val="4"/>
        <w:ind w:firstLine="720"/>
        <w:rPr>
          <w:rFonts w:hint="eastAsia" w:ascii="仿宋_GB2312" w:hAnsi="仿宋_GB2312" w:eastAsia="仿宋_GB2312" w:cs="仿宋_GB2312"/>
          <w:sz w:val="24"/>
          <w:lang w:bidi="ar"/>
        </w:rPr>
      </w:pPr>
    </w:p>
    <w:p>
      <w:pPr>
        <w:spacing w:line="560" w:lineRule="exact"/>
        <w:jc w:val="left"/>
        <w:outlineLvl w:val="1"/>
        <w:rPr>
          <w:rFonts w:hint="eastAsia" w:ascii="黑体" w:hAnsi="黑体" w:eastAsia="黑体" w:cs="黑体"/>
          <w:sz w:val="28"/>
          <w:szCs w:val="28"/>
          <w:lang w:val="zh-CN"/>
        </w:rPr>
      </w:pPr>
      <w:bookmarkStart w:id="20" w:name="_Toc23486"/>
      <w:bookmarkStart w:id="21" w:name="_Toc182078182"/>
      <w:bookmarkStart w:id="22" w:name="_Toc226809333"/>
      <w:r>
        <w:rPr>
          <w:rFonts w:hint="eastAsia" w:ascii="黑体" w:hAnsi="黑体" w:eastAsia="黑体" w:cs="黑体"/>
          <w:sz w:val="28"/>
          <w:szCs w:val="28"/>
          <w:lang w:val="zh-CN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五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：最近</w:t>
      </w:r>
      <w:r>
        <w:rPr>
          <w:rFonts w:hint="eastAsia" w:ascii="黑体" w:hAnsi="黑体" w:eastAsia="黑体" w:cs="黑体"/>
          <w:sz w:val="28"/>
          <w:szCs w:val="28"/>
        </w:rPr>
        <w:t>三</w:t>
      </w:r>
      <w:r>
        <w:rPr>
          <w:rFonts w:hint="eastAsia" w:ascii="黑体" w:hAnsi="黑体" w:eastAsia="黑体" w:cs="黑体"/>
          <w:sz w:val="28"/>
          <w:szCs w:val="28"/>
          <w:lang w:val="zh-CN"/>
        </w:rPr>
        <w:t>年</w:t>
      </w:r>
      <w:bookmarkEnd w:id="20"/>
      <w:bookmarkEnd w:id="21"/>
      <w:r>
        <w:rPr>
          <w:rFonts w:hint="eastAsia" w:ascii="黑体" w:hAnsi="黑体" w:eastAsia="黑体" w:cs="黑体"/>
          <w:sz w:val="28"/>
          <w:szCs w:val="28"/>
          <w:lang w:val="zh-CN"/>
        </w:rPr>
        <w:t>承担过类似项目经营情况表</w:t>
      </w:r>
      <w:bookmarkEnd w:id="22"/>
    </w:p>
    <w:p>
      <w:pPr>
        <w:pStyle w:val="4"/>
        <w:ind w:left="420" w:firstLine="630"/>
      </w:pPr>
    </w:p>
    <w:p>
      <w:pPr>
        <w:spacing w:after="120"/>
        <w:ind w:left="-540" w:leftChars="-257" w:right="-108" w:firstLine="427" w:firstLineChars="178"/>
        <w:jc w:val="center"/>
      </w:pPr>
      <w:r>
        <w:rPr>
          <w:rFonts w:hint="eastAsia" w:ascii="仿宋_GB2312" w:hAnsi="宋体" w:eastAsia="仿宋_GB2312"/>
          <w:sz w:val="24"/>
        </w:rPr>
        <w:t>最近三年承担过类似项目经营情况表</w:t>
      </w:r>
    </w:p>
    <w:tbl>
      <w:tblPr>
        <w:tblStyle w:val="11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346"/>
        <w:gridCol w:w="1417"/>
        <w:gridCol w:w="1276"/>
        <w:gridCol w:w="1276"/>
        <w:gridCol w:w="1314"/>
        <w:gridCol w:w="10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  <w:jc w:val="center"/>
        </w:trPr>
        <w:tc>
          <w:tcPr>
            <w:tcW w:w="88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序号</w:t>
            </w:r>
          </w:p>
        </w:tc>
        <w:tc>
          <w:tcPr>
            <w:tcW w:w="134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firstLine="0"/>
              <w:jc w:val="center"/>
              <w:textAlignment w:val="auto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门店名称</w:t>
            </w: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经营面积（</w:t>
            </w:r>
            <w:r>
              <w:rPr>
                <w:rFonts w:hint="eastAsia" w:ascii="微软雅黑" w:hAnsi="微软雅黑" w:eastAsia="微软雅黑" w:cs="微软雅黑"/>
                <w:snapToGrid w:val="0"/>
                <w:kern w:val="0"/>
                <w:sz w:val="24"/>
              </w:rPr>
              <w:t>㎡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）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员工人数</w:t>
            </w:r>
          </w:p>
        </w:tc>
        <w:tc>
          <w:tcPr>
            <w:tcW w:w="1276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服务对象</w:t>
            </w:r>
          </w:p>
        </w:tc>
        <w:tc>
          <w:tcPr>
            <w:tcW w:w="1314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证明方式</w:t>
            </w:r>
          </w:p>
        </w:tc>
        <w:tc>
          <w:tcPr>
            <w:tcW w:w="1095" w:type="dxa"/>
            <w:vAlign w:val="center"/>
          </w:tcPr>
          <w:p>
            <w:pPr>
              <w:adjustRightInd w:val="0"/>
              <w:snapToGrid w:val="0"/>
              <w:spacing w:line="360" w:lineRule="exact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9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889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4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417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276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314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  <w:tc>
          <w:tcPr>
            <w:tcW w:w="1095" w:type="dxa"/>
          </w:tcPr>
          <w:p>
            <w:pPr>
              <w:adjustRightInd w:val="0"/>
              <w:snapToGrid w:val="0"/>
              <w:spacing w:line="360" w:lineRule="auto"/>
              <w:ind w:firstLine="720"/>
              <w:jc w:val="center"/>
              <w:rPr>
                <w:rFonts w:hint="eastAsia" w:ascii="仿宋_GB2312" w:hAnsi="宋体" w:eastAsia="仿宋_GB2312"/>
                <w:snapToGrid w:val="0"/>
                <w:kern w:val="0"/>
                <w:sz w:val="24"/>
              </w:rPr>
            </w:pPr>
          </w:p>
        </w:tc>
      </w:tr>
    </w:tbl>
    <w:p>
      <w:pPr>
        <w:ind w:left="-540" w:leftChars="-257" w:right="-108" w:firstLine="427" w:firstLineChars="178"/>
        <w:rPr>
          <w:rFonts w:hint="eastAsia" w:ascii="仿宋_GB2312" w:hAnsi="宋体" w:eastAsia="仿宋_GB2312"/>
          <w:sz w:val="24"/>
        </w:rPr>
      </w:pPr>
    </w:p>
    <w:p>
      <w:pPr>
        <w:ind w:left="-540" w:leftChars="-257" w:right="-108" w:firstLine="427" w:firstLineChars="178"/>
        <w:rPr>
          <w:rFonts w:hint="eastAsia" w:ascii="仿宋_GB2312" w:hAnsi="仿宋_GB2312" w:eastAsia="仿宋_GB2312" w:cs="仿宋_GB2312"/>
          <w:sz w:val="24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附：1.证明材料复印件（如合同，须加盖公章）。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2.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24"/>
        </w:rPr>
        <w:t>申请人须具有2022年1月1日至今高等学校相同或类似本项目的经历和业绩，并已按约定履行了相关义务且未产生过任何纠纷（以合同签订时间为准，合同原件备查）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3.</w:t>
      </w:r>
      <w:r>
        <w:rPr>
          <w:rFonts w:hint="eastAsia" w:ascii="仿宋_GB2312" w:hAnsi="仿宋_GB2312" w:eastAsia="仿宋_GB2312" w:cs="仿宋_GB2312"/>
          <w:sz w:val="24"/>
          <w:u w:val="single"/>
        </w:rPr>
        <w:t>新注册的个体工商户/公司若无此项证明材料可无需提供</w:t>
      </w:r>
      <w:r>
        <w:rPr>
          <w:rFonts w:hint="eastAsia" w:ascii="仿宋_GB2312" w:hAnsi="仿宋_GB2312" w:eastAsia="仿宋_GB2312" w:cs="仿宋_GB2312"/>
          <w:sz w:val="24"/>
        </w:rPr>
        <w:t>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480" w:firstLineChars="200"/>
        <w:textAlignment w:val="auto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4.原租户无需提供此项材料。</w:t>
      </w:r>
    </w:p>
    <w:p>
      <w:pPr>
        <w:pStyle w:val="4"/>
        <w:ind w:firstLine="630"/>
      </w:pPr>
    </w:p>
    <w:p>
      <w:pPr>
        <w:pStyle w:val="4"/>
        <w:ind w:firstLine="630"/>
      </w:pPr>
    </w:p>
    <w:p>
      <w:pPr>
        <w:pStyle w:val="4"/>
        <w:ind w:firstLine="630"/>
      </w:pPr>
    </w:p>
    <w:p>
      <w:pPr>
        <w:pStyle w:val="4"/>
        <w:ind w:firstLine="630"/>
      </w:pPr>
    </w:p>
    <w:p>
      <w:pPr>
        <w:spacing w:line="560" w:lineRule="exact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23" w:name="_Toc226809334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六：</w:t>
      </w:r>
      <w:r>
        <w:rPr>
          <w:rFonts w:ascii="黑体" w:hAnsi="黑体" w:eastAsia="黑体" w:cs="黑体"/>
          <w:sz w:val="28"/>
          <w:szCs w:val="28"/>
        </w:rPr>
        <w:t>与竞租项目相关所需的国家及行业规定的证照复印件（如</w:t>
      </w:r>
      <w:r>
        <w:rPr>
          <w:rFonts w:hint="eastAsia" w:ascii="黑体" w:hAnsi="黑体" w:eastAsia="黑体" w:cs="黑体"/>
          <w:sz w:val="28"/>
          <w:szCs w:val="28"/>
        </w:rPr>
        <w:t>食品经营许可证、</w:t>
      </w:r>
      <w:r>
        <w:rPr>
          <w:rFonts w:ascii="黑体" w:hAnsi="黑体" w:eastAsia="黑体" w:cs="黑体"/>
          <w:sz w:val="28"/>
          <w:szCs w:val="28"/>
        </w:rPr>
        <w:t>品牌商标证书或授权加盟证书</w:t>
      </w:r>
      <w:r>
        <w:rPr>
          <w:rFonts w:hint="eastAsia" w:ascii="黑体" w:hAnsi="黑体" w:eastAsia="黑体" w:cs="黑体"/>
          <w:sz w:val="28"/>
          <w:szCs w:val="28"/>
        </w:rPr>
        <w:t>等，</w:t>
      </w:r>
      <w:r>
        <w:rPr>
          <w:rFonts w:ascii="黑体" w:hAnsi="黑体" w:eastAsia="黑体" w:cs="黑体"/>
          <w:sz w:val="28"/>
          <w:szCs w:val="28"/>
        </w:rPr>
        <w:t>复印件加盖公章）</w:t>
      </w:r>
      <w:bookmarkEnd w:id="23"/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560" w:right="445" w:firstLine="840"/>
        <w:jc w:val="left"/>
        <w:rPr>
          <w:rFonts w:ascii="仿宋_GB2312" w:eastAsia="仿宋_GB2312"/>
          <w:sz w:val="28"/>
          <w:szCs w:val="28"/>
        </w:rPr>
      </w:pPr>
    </w:p>
    <w:p>
      <w:pPr>
        <w:pStyle w:val="9"/>
        <w:widowControl/>
        <w:shd w:val="clear" w:color="auto" w:fill="FFFFFF"/>
        <w:spacing w:beforeAutospacing="0" w:afterAutospacing="0" w:line="560" w:lineRule="exact"/>
        <w:ind w:left="560" w:right="445" w:firstLine="840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</w:p>
    <w:p>
      <w:pPr>
        <w:pStyle w:val="4"/>
        <w:ind w:left="420" w:firstLine="630"/>
      </w:pPr>
    </w:p>
    <w:p>
      <w:pPr>
        <w:spacing w:line="560" w:lineRule="exact"/>
        <w:ind w:right="445"/>
        <w:jc w:val="left"/>
        <w:outlineLvl w:val="1"/>
        <w:rPr>
          <w:rFonts w:hint="eastAsia" w:ascii="黑体" w:hAnsi="黑体" w:eastAsia="黑体" w:cs="黑体"/>
          <w:sz w:val="28"/>
          <w:szCs w:val="28"/>
        </w:rPr>
      </w:pPr>
      <w:bookmarkStart w:id="24" w:name="_Toc226809335"/>
      <w:r>
        <w:rPr>
          <w:rFonts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</w:rPr>
        <w:t>七</w:t>
      </w:r>
      <w:r>
        <w:rPr>
          <w:rFonts w:ascii="黑体" w:hAnsi="黑体" w:eastAsia="黑体" w:cs="黑体"/>
          <w:sz w:val="28"/>
          <w:szCs w:val="28"/>
        </w:rPr>
        <w:t>：竞租</w:t>
      </w:r>
      <w:r>
        <w:rPr>
          <w:rFonts w:hint="eastAsia" w:ascii="黑体" w:hAnsi="黑体" w:eastAsia="黑体" w:cs="黑体"/>
          <w:sz w:val="28"/>
          <w:szCs w:val="28"/>
        </w:rPr>
        <w:t>人</w:t>
      </w:r>
      <w:r>
        <w:rPr>
          <w:rFonts w:ascii="黑体" w:hAnsi="黑体" w:eastAsia="黑体" w:cs="黑体"/>
          <w:sz w:val="28"/>
          <w:szCs w:val="28"/>
        </w:rPr>
        <w:t>承诺书</w:t>
      </w:r>
      <w:bookmarkEnd w:id="2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right="0" w:firstLine="0"/>
        <w:jc w:val="center"/>
        <w:textAlignment w:val="auto"/>
        <w:rPr>
          <w:rFonts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竞租人承诺书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保证提供的一切材料均真实、有效</w:t>
      </w:r>
      <w:r>
        <w:rPr>
          <w:rFonts w:hint="eastAsia"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</w:rPr>
        <w:t>尊重并且无条件接受本次</w:t>
      </w:r>
      <w:r>
        <w:rPr>
          <w:rFonts w:hint="eastAsia" w:ascii="仿宋_GB2312" w:eastAsia="仿宋_GB2312"/>
          <w:sz w:val="28"/>
          <w:szCs w:val="28"/>
        </w:rPr>
        <w:t>竞租</w:t>
      </w:r>
      <w:r>
        <w:rPr>
          <w:rFonts w:ascii="仿宋_GB2312" w:eastAsia="仿宋_GB2312"/>
          <w:sz w:val="28"/>
          <w:szCs w:val="28"/>
        </w:rPr>
        <w:t>结果。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</w:t>
      </w:r>
      <w:r>
        <w:rPr>
          <w:rFonts w:ascii="仿宋_GB2312" w:eastAsia="仿宋_GB2312"/>
          <w:sz w:val="28"/>
          <w:szCs w:val="28"/>
        </w:rPr>
        <w:t>承诺按照</w:t>
      </w:r>
      <w:r>
        <w:rPr>
          <w:rFonts w:hint="eastAsia" w:ascii="仿宋_GB2312" w:eastAsia="仿宋_GB2312"/>
          <w:sz w:val="28"/>
          <w:szCs w:val="28"/>
        </w:rPr>
        <w:t>竞租</w:t>
      </w:r>
      <w:r>
        <w:rPr>
          <w:rFonts w:ascii="仿宋_GB2312" w:eastAsia="仿宋_GB2312"/>
          <w:sz w:val="28"/>
          <w:szCs w:val="28"/>
        </w:rPr>
        <w:t>结果、场地管理合同、协议服从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后勤</w:t>
      </w:r>
      <w:r>
        <w:rPr>
          <w:rFonts w:hint="eastAsia" w:ascii="仿宋_GB2312" w:eastAsia="仿宋_GB2312"/>
          <w:sz w:val="28"/>
          <w:szCs w:val="28"/>
        </w:rPr>
        <w:t>部门</w:t>
      </w:r>
      <w:r>
        <w:rPr>
          <w:rFonts w:ascii="仿宋_GB2312" w:eastAsia="仿宋_GB2312"/>
          <w:sz w:val="28"/>
          <w:szCs w:val="28"/>
        </w:rPr>
        <w:t>相关调整。合同期满</w:t>
      </w:r>
      <w:r>
        <w:rPr>
          <w:rFonts w:hint="eastAsia" w:ascii="仿宋_GB2312" w:eastAsia="仿宋_GB2312"/>
          <w:sz w:val="28"/>
          <w:szCs w:val="28"/>
        </w:rPr>
        <w:t>或因其他情况终止</w:t>
      </w:r>
      <w:r>
        <w:rPr>
          <w:rFonts w:ascii="仿宋_GB2312" w:eastAsia="仿宋_GB2312"/>
          <w:sz w:val="28"/>
          <w:szCs w:val="28"/>
        </w:rPr>
        <w:t>后</w:t>
      </w:r>
      <w:r>
        <w:rPr>
          <w:rFonts w:hint="eastAsia" w:ascii="仿宋_GB2312" w:eastAsia="仿宋_GB2312"/>
          <w:sz w:val="28"/>
          <w:szCs w:val="28"/>
        </w:rPr>
        <w:t>7</w:t>
      </w:r>
      <w:r>
        <w:rPr>
          <w:rFonts w:ascii="仿宋_GB2312" w:eastAsia="仿宋_GB2312"/>
          <w:sz w:val="28"/>
          <w:szCs w:val="28"/>
        </w:rPr>
        <w:t>天内无条件腾空，否则作为弃物处理。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</w:t>
      </w:r>
      <w:r>
        <w:rPr>
          <w:rFonts w:ascii="仿宋_GB2312" w:eastAsia="仿宋_GB2312"/>
          <w:sz w:val="28"/>
          <w:szCs w:val="28"/>
        </w:rPr>
        <w:t>承诺执行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的管理要求，所有从事食品生产、供应和管理的人员应持有有效健康证，并经卫生知识培训考试合格。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</w:t>
      </w:r>
      <w:r>
        <w:rPr>
          <w:rFonts w:ascii="仿宋_GB2312" w:eastAsia="仿宋_GB2312"/>
          <w:sz w:val="28"/>
          <w:szCs w:val="28"/>
        </w:rPr>
        <w:t>承诺遵守国家法律法规，按规定自行招聘员工，为员工办理社会保险，保障劳动者权益和工资、福利待遇等，相关劳资纠纷自行承担。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</w:t>
      </w:r>
      <w:r>
        <w:rPr>
          <w:rFonts w:ascii="仿宋_GB2312" w:eastAsia="仿宋_GB2312"/>
          <w:sz w:val="28"/>
          <w:szCs w:val="28"/>
        </w:rPr>
        <w:t>承诺</w:t>
      </w:r>
      <w:r>
        <w:rPr>
          <w:rFonts w:hint="eastAsia" w:ascii="仿宋_GB2312" w:eastAsia="仿宋_GB2312"/>
          <w:sz w:val="28"/>
          <w:szCs w:val="28"/>
        </w:rPr>
        <w:t>竞租成功</w:t>
      </w:r>
      <w:r>
        <w:rPr>
          <w:rFonts w:ascii="仿宋_GB2312" w:eastAsia="仿宋_GB2312"/>
          <w:sz w:val="28"/>
          <w:szCs w:val="28"/>
        </w:rPr>
        <w:t>后与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签订合同，主动附</w:t>
      </w:r>
      <w:r>
        <w:rPr>
          <w:rFonts w:hint="eastAsia" w:ascii="仿宋_GB2312" w:eastAsia="仿宋_GB2312"/>
          <w:sz w:val="28"/>
          <w:szCs w:val="28"/>
        </w:rPr>
        <w:t>主要商品</w:t>
      </w:r>
      <w:r>
        <w:rPr>
          <w:rFonts w:ascii="仿宋_GB2312" w:eastAsia="仿宋_GB2312"/>
          <w:sz w:val="28"/>
          <w:szCs w:val="28"/>
        </w:rPr>
        <w:t>种类、</w:t>
      </w:r>
      <w:r>
        <w:rPr>
          <w:rFonts w:hint="eastAsia" w:ascii="仿宋_GB2312" w:eastAsia="仿宋_GB2312"/>
          <w:sz w:val="28"/>
          <w:szCs w:val="28"/>
        </w:rPr>
        <w:t>服务</w:t>
      </w:r>
      <w:r>
        <w:rPr>
          <w:rFonts w:ascii="仿宋_GB2312" w:eastAsia="仿宋_GB2312"/>
          <w:sz w:val="28"/>
          <w:szCs w:val="28"/>
        </w:rPr>
        <w:t>价格清单，价格原则上保持不变，如遇特殊情况需要调整，提前报</w:t>
      </w:r>
      <w:r>
        <w:rPr>
          <w:rFonts w:hint="eastAsia" w:ascii="仿宋_GB2312" w:eastAsia="仿宋_GB2312"/>
          <w:sz w:val="28"/>
          <w:szCs w:val="28"/>
        </w:rPr>
        <w:t>后勤部门批准</w:t>
      </w:r>
      <w:r>
        <w:rPr>
          <w:rFonts w:ascii="仿宋_GB2312" w:eastAsia="仿宋_GB2312"/>
          <w:sz w:val="28"/>
          <w:szCs w:val="28"/>
        </w:rPr>
        <w:t>，审核通过后进行相应调整，否则服从</w:t>
      </w:r>
      <w:r>
        <w:rPr>
          <w:rFonts w:hint="eastAsia" w:ascii="仿宋_GB2312" w:eastAsia="仿宋_GB2312"/>
          <w:sz w:val="28"/>
          <w:szCs w:val="28"/>
        </w:rPr>
        <w:t>学院后勤部门</w:t>
      </w:r>
      <w:r>
        <w:rPr>
          <w:rFonts w:ascii="仿宋_GB2312" w:eastAsia="仿宋_GB2312"/>
          <w:sz w:val="28"/>
          <w:szCs w:val="28"/>
        </w:rPr>
        <w:t>根据实际情况进行惩罚直至解除合同关系。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</w:t>
      </w:r>
      <w:r>
        <w:rPr>
          <w:rFonts w:ascii="仿宋_GB2312" w:eastAsia="仿宋_GB2312"/>
          <w:sz w:val="28"/>
          <w:szCs w:val="28"/>
        </w:rPr>
        <w:t>承诺如需进行装修或购买设施设备</w:t>
      </w:r>
      <w:r>
        <w:rPr>
          <w:rFonts w:hint="eastAsia" w:ascii="仿宋_GB2312" w:eastAsia="仿宋_GB2312"/>
          <w:sz w:val="28"/>
          <w:szCs w:val="28"/>
        </w:rPr>
        <w:t>安装前</w:t>
      </w:r>
      <w:r>
        <w:rPr>
          <w:rFonts w:ascii="仿宋_GB2312" w:eastAsia="仿宋_GB2312"/>
          <w:sz w:val="28"/>
          <w:szCs w:val="28"/>
        </w:rPr>
        <w:t>，按照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相关程序提前向</w:t>
      </w:r>
      <w:r>
        <w:rPr>
          <w:rFonts w:hint="eastAsia" w:ascii="仿宋_GB2312" w:eastAsia="仿宋_GB2312"/>
          <w:sz w:val="28"/>
          <w:szCs w:val="28"/>
        </w:rPr>
        <w:t>后勤部门</w:t>
      </w:r>
      <w:r>
        <w:rPr>
          <w:rFonts w:ascii="仿宋_GB2312" w:eastAsia="仿宋_GB2312"/>
          <w:sz w:val="28"/>
          <w:szCs w:val="28"/>
        </w:rPr>
        <w:t>申请，获得审批后予以执行。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7.</w:t>
      </w:r>
      <w:r>
        <w:rPr>
          <w:rFonts w:ascii="仿宋_GB2312" w:eastAsia="仿宋_GB2312"/>
          <w:sz w:val="28"/>
          <w:szCs w:val="28"/>
        </w:rPr>
        <w:t>承诺自愿服从行政执法部门的检查，按照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后勤管理规定执行。凡有重大</w:t>
      </w:r>
      <w:r>
        <w:rPr>
          <w:rFonts w:hint="eastAsia" w:ascii="仿宋_GB2312" w:eastAsia="仿宋_GB2312"/>
          <w:sz w:val="28"/>
          <w:szCs w:val="28"/>
        </w:rPr>
        <w:t>安全相关事件发生</w:t>
      </w:r>
      <w:r>
        <w:rPr>
          <w:rFonts w:ascii="仿宋_GB2312" w:eastAsia="仿宋_GB2312"/>
          <w:sz w:val="28"/>
          <w:szCs w:val="28"/>
        </w:rPr>
        <w:t>，服从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实行一票否决制，自愿承担相关责任并无条件同意与</w:t>
      </w:r>
      <w:r>
        <w:rPr>
          <w:rFonts w:hint="eastAsia" w:ascii="仿宋_GB2312" w:eastAsia="仿宋_GB2312"/>
          <w:sz w:val="28"/>
          <w:szCs w:val="28"/>
        </w:rPr>
        <w:t>学院</w:t>
      </w:r>
      <w:r>
        <w:rPr>
          <w:rFonts w:ascii="仿宋_GB2312" w:eastAsia="仿宋_GB2312"/>
          <w:sz w:val="28"/>
          <w:szCs w:val="28"/>
        </w:rPr>
        <w:t>解除合同关系，放弃已付租金和</w:t>
      </w:r>
      <w:r>
        <w:rPr>
          <w:rFonts w:hint="eastAsia" w:ascii="仿宋_GB2312" w:eastAsia="仿宋_GB2312"/>
          <w:sz w:val="28"/>
          <w:szCs w:val="28"/>
        </w:rPr>
        <w:t>履约保证金</w:t>
      </w:r>
      <w:r>
        <w:rPr>
          <w:rFonts w:ascii="仿宋_GB2312" w:eastAsia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8.</w:t>
      </w:r>
      <w:r>
        <w:rPr>
          <w:rFonts w:hint="eastAsia" w:ascii="仿宋_GB2312" w:eastAsia="仿宋_GB2312"/>
          <w:sz w:val="28"/>
          <w:szCs w:val="28"/>
          <w:u w:val="single"/>
        </w:rPr>
        <w:t>承诺竞租成功后，经营期间不随意变更经营范围，不转租，不超范围经营，如有违背</w:t>
      </w:r>
      <w:r>
        <w:rPr>
          <w:rFonts w:ascii="仿宋_GB2312" w:eastAsia="仿宋_GB2312"/>
          <w:sz w:val="28"/>
          <w:szCs w:val="28"/>
        </w:rPr>
        <w:t>，</w:t>
      </w:r>
      <w:r>
        <w:rPr>
          <w:rFonts w:ascii="仿宋_GB2312" w:eastAsia="仿宋_GB2312"/>
          <w:sz w:val="28"/>
          <w:szCs w:val="28"/>
          <w:u w:val="single"/>
        </w:rPr>
        <w:t>自愿承担相关责任并无条件同意与</w:t>
      </w:r>
      <w:r>
        <w:rPr>
          <w:rFonts w:hint="eastAsia" w:ascii="仿宋_GB2312" w:eastAsia="仿宋_GB2312"/>
          <w:sz w:val="28"/>
          <w:szCs w:val="28"/>
          <w:u w:val="single"/>
        </w:rPr>
        <w:t>学院</w:t>
      </w:r>
      <w:r>
        <w:rPr>
          <w:rFonts w:ascii="仿宋_GB2312" w:eastAsia="仿宋_GB2312"/>
          <w:sz w:val="28"/>
          <w:szCs w:val="28"/>
          <w:u w:val="single"/>
        </w:rPr>
        <w:t>解除合同关系，放弃已付租金和</w:t>
      </w:r>
      <w:r>
        <w:rPr>
          <w:rFonts w:hint="eastAsia" w:ascii="仿宋_GB2312" w:eastAsia="仿宋_GB2312"/>
          <w:sz w:val="28"/>
          <w:szCs w:val="28"/>
          <w:u w:val="single"/>
        </w:rPr>
        <w:t>履约保证金</w:t>
      </w:r>
      <w:r>
        <w:rPr>
          <w:rFonts w:hint="eastAsia" w:ascii="仿宋_GB2312" w:eastAsia="仿宋_GB2312"/>
          <w:sz w:val="28"/>
          <w:szCs w:val="28"/>
        </w:rPr>
        <w:t>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9.</w:t>
      </w:r>
      <w:r>
        <w:rPr>
          <w:rFonts w:ascii="仿宋_GB2312" w:eastAsia="仿宋_GB2312"/>
          <w:sz w:val="28"/>
          <w:szCs w:val="28"/>
        </w:rPr>
        <w:t>承诺具有独立订立合同的能力。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0.</w:t>
      </w:r>
      <w:r>
        <w:rPr>
          <w:rFonts w:ascii="仿宋_GB2312" w:eastAsia="仿宋_GB2312"/>
          <w:sz w:val="28"/>
          <w:szCs w:val="28"/>
        </w:rPr>
        <w:t>承诺未处于被责令停业、</w:t>
      </w:r>
      <w:r>
        <w:rPr>
          <w:rFonts w:hint="eastAsia" w:ascii="仿宋_GB2312" w:eastAsia="仿宋_GB2312"/>
          <w:sz w:val="28"/>
          <w:szCs w:val="28"/>
        </w:rPr>
        <w:t>竞租</w:t>
      </w:r>
      <w:r>
        <w:rPr>
          <w:rFonts w:ascii="仿宋_GB2312" w:eastAsia="仿宋_GB2312"/>
          <w:sz w:val="28"/>
          <w:szCs w:val="28"/>
        </w:rPr>
        <w:t>资格被取消或者财产被接管、冻结和破产状态。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>
        <w:rPr>
          <w:rFonts w:hint="eastAsia" w:ascii="仿宋_GB2312" w:eastAsia="仿宋_GB2312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</w:rPr>
        <w:t>承诺</w:t>
      </w:r>
      <w:r>
        <w:rPr>
          <w:rFonts w:hint="eastAsia" w:ascii="仿宋_GB2312" w:eastAsia="仿宋_GB2312"/>
          <w:sz w:val="28"/>
          <w:szCs w:val="28"/>
        </w:rPr>
        <w:t>最近三年，</w:t>
      </w:r>
      <w:r>
        <w:rPr>
          <w:rFonts w:ascii="仿宋_GB2312" w:eastAsia="仿宋_GB2312"/>
          <w:sz w:val="28"/>
          <w:szCs w:val="28"/>
        </w:rPr>
        <w:t>没有</w:t>
      </w:r>
      <w:r>
        <w:rPr>
          <w:rFonts w:hint="eastAsia" w:ascii="仿宋_GB2312" w:eastAsia="仿宋_GB2312"/>
          <w:sz w:val="28"/>
          <w:szCs w:val="28"/>
        </w:rPr>
        <w:t>以下情况：</w:t>
      </w:r>
      <w:r>
        <w:rPr>
          <w:rFonts w:ascii="仿宋_GB2312" w:eastAsia="仿宋_GB2312"/>
          <w:sz w:val="28"/>
          <w:szCs w:val="28"/>
        </w:rPr>
        <w:t>因</w:t>
      </w:r>
      <w:r>
        <w:rPr>
          <w:rFonts w:hint="eastAsia" w:ascii="仿宋_GB2312" w:eastAsia="仿宋_GB2312"/>
          <w:sz w:val="28"/>
          <w:szCs w:val="28"/>
        </w:rPr>
        <w:t>违法经营受到刑事处罚或责令停产停业、吊销许可证或营业执照、因合同</w:t>
      </w:r>
      <w:r>
        <w:rPr>
          <w:rFonts w:ascii="仿宋_GB2312" w:eastAsia="仿宋_GB2312"/>
          <w:sz w:val="28"/>
          <w:szCs w:val="28"/>
        </w:rPr>
        <w:t>违约</w:t>
      </w:r>
      <w:r>
        <w:rPr>
          <w:rFonts w:hint="eastAsia" w:ascii="仿宋_GB2312" w:eastAsia="仿宋_GB2312"/>
          <w:sz w:val="28"/>
          <w:szCs w:val="28"/>
        </w:rPr>
        <w:t>与合作单位产生纠纷未解决、</w:t>
      </w:r>
      <w:r>
        <w:rPr>
          <w:rFonts w:ascii="仿宋_GB2312" w:eastAsia="仿宋_GB2312"/>
          <w:sz w:val="28"/>
          <w:szCs w:val="28"/>
        </w:rPr>
        <w:t>发生重大质量安全生产事故等问题被有关部门暂停</w:t>
      </w:r>
      <w:r>
        <w:rPr>
          <w:rFonts w:hint="eastAsia" w:ascii="仿宋_GB2312" w:eastAsia="仿宋_GB2312"/>
          <w:sz w:val="28"/>
          <w:szCs w:val="28"/>
        </w:rPr>
        <w:t>竞租</w:t>
      </w:r>
      <w:r>
        <w:rPr>
          <w:rFonts w:ascii="仿宋_GB2312" w:eastAsia="仿宋_GB2312"/>
          <w:sz w:val="28"/>
          <w:szCs w:val="28"/>
        </w:rPr>
        <w:t>资格并在暂停期内的。</w:t>
      </w:r>
    </w:p>
    <w:p>
      <w:pPr>
        <w:spacing w:line="56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我单位（我）已知晓并自愿履行上述承诺，我单位（我）提供的材料均真实有效。</w:t>
      </w:r>
    </w:p>
    <w:p>
      <w:pPr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</w:p>
    <w:p>
      <w:pPr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left="-539" w:right="1281" w:firstLine="560" w:firstLineChars="200"/>
        <w:jc w:val="center"/>
        <w:rPr>
          <w:rFonts w:hint="eastAsia" w:ascii="仿宋_GB2312" w:eastAsia="仿宋_GB2312"/>
          <w:sz w:val="28"/>
          <w:szCs w:val="28"/>
          <w:highlight w:val="none"/>
        </w:rPr>
      </w:pPr>
      <w:r>
        <w:rPr>
          <w:rFonts w:hint="eastAsia" w:ascii="仿宋_GB2312" w:eastAsia="仿宋_GB2312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ascii="仿宋_GB2312" w:eastAsia="仿宋_GB2312"/>
          <w:sz w:val="28"/>
          <w:szCs w:val="28"/>
          <w:highlight w:val="none"/>
        </w:rPr>
        <w:t>单位（盖章）：</w:t>
      </w:r>
    </w:p>
    <w:p>
      <w:pPr>
        <w:spacing w:line="560" w:lineRule="exact"/>
        <w:ind w:left="-539" w:right="1281" w:firstLine="560" w:firstLineChars="200"/>
        <w:jc w:val="righ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highlight w:val="none"/>
        </w:rPr>
        <w:t xml:space="preserve">法定代表人（代理人）签字： </w:t>
      </w:r>
      <w:r>
        <w:rPr>
          <w:rFonts w:ascii="仿宋_GB2312" w:eastAsia="仿宋_GB2312"/>
          <w:sz w:val="28"/>
          <w:szCs w:val="28"/>
          <w:highlight w:val="none"/>
        </w:rPr>
        <w:t xml:space="preserve">  </w:t>
      </w:r>
      <w:r>
        <w:rPr>
          <w:rFonts w:ascii="仿宋_GB2312" w:eastAsia="仿宋_GB2312"/>
          <w:sz w:val="28"/>
          <w:szCs w:val="28"/>
        </w:rPr>
        <w:t xml:space="preserve">                                     </w:t>
      </w:r>
    </w:p>
    <w:p>
      <w:pPr>
        <w:widowControl/>
        <w:shd w:val="clear" w:color="auto" w:fill="FFFFFF"/>
        <w:spacing w:before="360" w:line="240" w:lineRule="exact"/>
        <w:ind w:left="-539" w:right="442" w:firstLine="840"/>
        <w:jc w:val="left"/>
        <w:rPr>
          <w:rFonts w:hint="eastAsia" w:ascii="方正小标宋简体" w:hAnsi="方正小标宋简体" w:eastAsia="方正小标宋简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日期：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年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 xml:space="preserve">月 </w:t>
      </w: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日</w:t>
      </w:r>
    </w:p>
    <w:p>
      <w:pPr>
        <w:pStyle w:val="4"/>
        <w:spacing w:line="360" w:lineRule="auto"/>
        <w:ind w:right="442" w:firstLine="84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firstLine="560" w:firstLineChars="200"/>
        <w:jc w:val="left"/>
        <w:textAlignment w:val="auto"/>
        <w:rPr>
          <w:rFonts w:hint="eastAsia" w:ascii="仿宋_GB2312" w:hAnsi="宋体" w:eastAsia="仿宋_GB2312" w:cs="宋体"/>
          <w:sz w:val="28"/>
          <w:szCs w:val="28"/>
          <w:shd w:val="clear" w:color="auto" w:fill="FFFFFF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（本承诺书将复印与合同一并装订）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84162228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5"/>
      <w:tabs>
        <w:tab w:val="left" w:pos="5049"/>
        <w:tab w:val="clear" w:pos="4153"/>
      </w:tabs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lNzEwZTBkOGMyZmIyZmJlYzViZDAxY2QzODc5ZDkifQ=="/>
  </w:docVars>
  <w:rsids>
    <w:rsidRoot w:val="00EA57F7"/>
    <w:rsid w:val="000163EA"/>
    <w:rsid w:val="000225EF"/>
    <w:rsid w:val="00093B56"/>
    <w:rsid w:val="000B29D8"/>
    <w:rsid w:val="000D32C6"/>
    <w:rsid w:val="000D5F3A"/>
    <w:rsid w:val="001114AC"/>
    <w:rsid w:val="00115D9A"/>
    <w:rsid w:val="0011647B"/>
    <w:rsid w:val="00130AE1"/>
    <w:rsid w:val="001458D7"/>
    <w:rsid w:val="00156B6A"/>
    <w:rsid w:val="00173BD7"/>
    <w:rsid w:val="001C0A17"/>
    <w:rsid w:val="001C3114"/>
    <w:rsid w:val="001C3F3C"/>
    <w:rsid w:val="001F471F"/>
    <w:rsid w:val="002078B9"/>
    <w:rsid w:val="00211014"/>
    <w:rsid w:val="002122C0"/>
    <w:rsid w:val="00214322"/>
    <w:rsid w:val="00227BCC"/>
    <w:rsid w:val="0024491E"/>
    <w:rsid w:val="00294485"/>
    <w:rsid w:val="002976FF"/>
    <w:rsid w:val="002A717D"/>
    <w:rsid w:val="002C66AB"/>
    <w:rsid w:val="002D0476"/>
    <w:rsid w:val="002D2F6E"/>
    <w:rsid w:val="00312586"/>
    <w:rsid w:val="00316839"/>
    <w:rsid w:val="003505AA"/>
    <w:rsid w:val="003736FA"/>
    <w:rsid w:val="003835E0"/>
    <w:rsid w:val="00384BC4"/>
    <w:rsid w:val="0039035C"/>
    <w:rsid w:val="003C3D14"/>
    <w:rsid w:val="003C5317"/>
    <w:rsid w:val="004547EB"/>
    <w:rsid w:val="004617A2"/>
    <w:rsid w:val="004C36B5"/>
    <w:rsid w:val="004C391B"/>
    <w:rsid w:val="00510E05"/>
    <w:rsid w:val="00530FB9"/>
    <w:rsid w:val="00536F39"/>
    <w:rsid w:val="005423BA"/>
    <w:rsid w:val="005446A4"/>
    <w:rsid w:val="00545D49"/>
    <w:rsid w:val="0055352F"/>
    <w:rsid w:val="00563679"/>
    <w:rsid w:val="0057577C"/>
    <w:rsid w:val="00590AC3"/>
    <w:rsid w:val="005A1BBB"/>
    <w:rsid w:val="005A1C4B"/>
    <w:rsid w:val="005F44F5"/>
    <w:rsid w:val="0060126A"/>
    <w:rsid w:val="00604139"/>
    <w:rsid w:val="006058EC"/>
    <w:rsid w:val="006064EF"/>
    <w:rsid w:val="00632C27"/>
    <w:rsid w:val="0065044B"/>
    <w:rsid w:val="00664112"/>
    <w:rsid w:val="0068088E"/>
    <w:rsid w:val="006935C1"/>
    <w:rsid w:val="006A60C0"/>
    <w:rsid w:val="006B3470"/>
    <w:rsid w:val="00700A7E"/>
    <w:rsid w:val="00707B5E"/>
    <w:rsid w:val="00707F6B"/>
    <w:rsid w:val="00726648"/>
    <w:rsid w:val="00726887"/>
    <w:rsid w:val="00730B74"/>
    <w:rsid w:val="007921B6"/>
    <w:rsid w:val="007A3873"/>
    <w:rsid w:val="007A7758"/>
    <w:rsid w:val="007B433A"/>
    <w:rsid w:val="007B75C3"/>
    <w:rsid w:val="007C782B"/>
    <w:rsid w:val="007D0321"/>
    <w:rsid w:val="007E223A"/>
    <w:rsid w:val="007F18D6"/>
    <w:rsid w:val="0088406B"/>
    <w:rsid w:val="008907FF"/>
    <w:rsid w:val="008A6305"/>
    <w:rsid w:val="008C1077"/>
    <w:rsid w:val="008C52F2"/>
    <w:rsid w:val="008D321D"/>
    <w:rsid w:val="008D6572"/>
    <w:rsid w:val="0093059E"/>
    <w:rsid w:val="00957A08"/>
    <w:rsid w:val="00983E4E"/>
    <w:rsid w:val="009931BD"/>
    <w:rsid w:val="00996C57"/>
    <w:rsid w:val="00A05A33"/>
    <w:rsid w:val="00A22534"/>
    <w:rsid w:val="00A57B4C"/>
    <w:rsid w:val="00A60AC0"/>
    <w:rsid w:val="00A70ACD"/>
    <w:rsid w:val="00A95D88"/>
    <w:rsid w:val="00AA59EC"/>
    <w:rsid w:val="00AB378C"/>
    <w:rsid w:val="00AC6D31"/>
    <w:rsid w:val="00B24FDA"/>
    <w:rsid w:val="00B35D58"/>
    <w:rsid w:val="00B67201"/>
    <w:rsid w:val="00B67C1D"/>
    <w:rsid w:val="00B97DC9"/>
    <w:rsid w:val="00BA671B"/>
    <w:rsid w:val="00BE5B13"/>
    <w:rsid w:val="00BF3A71"/>
    <w:rsid w:val="00C1301B"/>
    <w:rsid w:val="00C54701"/>
    <w:rsid w:val="00C6233B"/>
    <w:rsid w:val="00C70EB1"/>
    <w:rsid w:val="00C731EF"/>
    <w:rsid w:val="00C73B13"/>
    <w:rsid w:val="00C74586"/>
    <w:rsid w:val="00C85EC2"/>
    <w:rsid w:val="00C90C7E"/>
    <w:rsid w:val="00C955DD"/>
    <w:rsid w:val="00CD24BE"/>
    <w:rsid w:val="00D16E3A"/>
    <w:rsid w:val="00D62D21"/>
    <w:rsid w:val="00D85283"/>
    <w:rsid w:val="00DA18F2"/>
    <w:rsid w:val="00DB048D"/>
    <w:rsid w:val="00DB2024"/>
    <w:rsid w:val="00E029E6"/>
    <w:rsid w:val="00E60A2F"/>
    <w:rsid w:val="00E834DE"/>
    <w:rsid w:val="00EA3835"/>
    <w:rsid w:val="00EA57F7"/>
    <w:rsid w:val="00EB0787"/>
    <w:rsid w:val="00EC6F0B"/>
    <w:rsid w:val="00F02F44"/>
    <w:rsid w:val="00F03F5B"/>
    <w:rsid w:val="00F04B5A"/>
    <w:rsid w:val="00F07578"/>
    <w:rsid w:val="00F33755"/>
    <w:rsid w:val="00F434B1"/>
    <w:rsid w:val="00F96085"/>
    <w:rsid w:val="00FA534F"/>
    <w:rsid w:val="00FB3C43"/>
    <w:rsid w:val="00FB6975"/>
    <w:rsid w:val="00FE661C"/>
    <w:rsid w:val="00FF5794"/>
    <w:rsid w:val="0122422B"/>
    <w:rsid w:val="024627A7"/>
    <w:rsid w:val="02830E67"/>
    <w:rsid w:val="03582A08"/>
    <w:rsid w:val="05E008F8"/>
    <w:rsid w:val="061B16A7"/>
    <w:rsid w:val="077B3312"/>
    <w:rsid w:val="09093483"/>
    <w:rsid w:val="09246605"/>
    <w:rsid w:val="0A1166E3"/>
    <w:rsid w:val="0B507DED"/>
    <w:rsid w:val="0B6A6C30"/>
    <w:rsid w:val="0B9F6417"/>
    <w:rsid w:val="0C5F75E7"/>
    <w:rsid w:val="0E7571D6"/>
    <w:rsid w:val="0F19008A"/>
    <w:rsid w:val="1292638E"/>
    <w:rsid w:val="149157F6"/>
    <w:rsid w:val="17B957FC"/>
    <w:rsid w:val="17F12A5F"/>
    <w:rsid w:val="1B965141"/>
    <w:rsid w:val="1C99742C"/>
    <w:rsid w:val="1D513EAD"/>
    <w:rsid w:val="20CB25DE"/>
    <w:rsid w:val="24F0183C"/>
    <w:rsid w:val="251735BC"/>
    <w:rsid w:val="2593585B"/>
    <w:rsid w:val="25A62424"/>
    <w:rsid w:val="26F61189"/>
    <w:rsid w:val="282E04AF"/>
    <w:rsid w:val="285008B7"/>
    <w:rsid w:val="2B430C20"/>
    <w:rsid w:val="2BB725CF"/>
    <w:rsid w:val="2BF80A54"/>
    <w:rsid w:val="2E383E35"/>
    <w:rsid w:val="30035953"/>
    <w:rsid w:val="304B2C95"/>
    <w:rsid w:val="338B777A"/>
    <w:rsid w:val="34616987"/>
    <w:rsid w:val="368C2279"/>
    <w:rsid w:val="393A6CA1"/>
    <w:rsid w:val="39451F51"/>
    <w:rsid w:val="396776D9"/>
    <w:rsid w:val="3B1A6573"/>
    <w:rsid w:val="3B2F54CA"/>
    <w:rsid w:val="3B4E6953"/>
    <w:rsid w:val="3BF64AC6"/>
    <w:rsid w:val="3C9568F7"/>
    <w:rsid w:val="3D4C16AB"/>
    <w:rsid w:val="3E3143FA"/>
    <w:rsid w:val="3E925CDB"/>
    <w:rsid w:val="3EC34ABA"/>
    <w:rsid w:val="3F713B41"/>
    <w:rsid w:val="402130C0"/>
    <w:rsid w:val="40612BD5"/>
    <w:rsid w:val="408B04F2"/>
    <w:rsid w:val="41D27503"/>
    <w:rsid w:val="42614756"/>
    <w:rsid w:val="427F4020"/>
    <w:rsid w:val="439E0787"/>
    <w:rsid w:val="44981387"/>
    <w:rsid w:val="453B1F7B"/>
    <w:rsid w:val="45907075"/>
    <w:rsid w:val="466A0452"/>
    <w:rsid w:val="472E6851"/>
    <w:rsid w:val="481402AE"/>
    <w:rsid w:val="48292665"/>
    <w:rsid w:val="49623ED3"/>
    <w:rsid w:val="4A065578"/>
    <w:rsid w:val="4B641FDD"/>
    <w:rsid w:val="4C04419F"/>
    <w:rsid w:val="4C695AA2"/>
    <w:rsid w:val="4EE50A5D"/>
    <w:rsid w:val="4F6846FF"/>
    <w:rsid w:val="4FB16F27"/>
    <w:rsid w:val="51716D21"/>
    <w:rsid w:val="51773709"/>
    <w:rsid w:val="51C55104"/>
    <w:rsid w:val="52616A2F"/>
    <w:rsid w:val="529E7E5B"/>
    <w:rsid w:val="550E3200"/>
    <w:rsid w:val="5543596A"/>
    <w:rsid w:val="57BD6742"/>
    <w:rsid w:val="590D5D3B"/>
    <w:rsid w:val="5B3B18E3"/>
    <w:rsid w:val="5D2A56B1"/>
    <w:rsid w:val="5EAD3A6B"/>
    <w:rsid w:val="5EAE7002"/>
    <w:rsid w:val="5EBF7068"/>
    <w:rsid w:val="5EDF7832"/>
    <w:rsid w:val="5EE8515F"/>
    <w:rsid w:val="60F37BC3"/>
    <w:rsid w:val="6401394C"/>
    <w:rsid w:val="664651A1"/>
    <w:rsid w:val="68064C10"/>
    <w:rsid w:val="68F56FD7"/>
    <w:rsid w:val="6C1A3F0F"/>
    <w:rsid w:val="6DE11239"/>
    <w:rsid w:val="6E9C0FAE"/>
    <w:rsid w:val="6F6D70DC"/>
    <w:rsid w:val="713D31E3"/>
    <w:rsid w:val="75FF0791"/>
    <w:rsid w:val="76464EEB"/>
    <w:rsid w:val="76E508A3"/>
    <w:rsid w:val="77354707"/>
    <w:rsid w:val="79180B13"/>
    <w:rsid w:val="79CD731C"/>
    <w:rsid w:val="7C7054B1"/>
    <w:rsid w:val="7CBB1CA5"/>
    <w:rsid w:val="7F3D1E2A"/>
    <w:rsid w:val="7F5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autoRedefine/>
    <w:qFormat/>
    <w:uiPriority w:val="0"/>
    <w:pPr>
      <w:spacing w:before="312" w:after="330" w:line="560" w:lineRule="exact"/>
      <w:ind w:firstLine="641"/>
      <w:jc w:val="center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unhideWhenUsed/>
    <w:qFormat/>
    <w:uiPriority w:val="99"/>
    <w:pPr>
      <w:spacing w:after="120"/>
    </w:pPr>
    <w:rPr>
      <w:rFonts w:ascii="Times New Roman" w:hAnsi="Times New Roman" w:eastAsia="宋体" w:cs="Times New Roman"/>
    </w:rPr>
  </w:style>
  <w:style w:type="paragraph" w:styleId="5">
    <w:name w:val="footer"/>
    <w:basedOn w:val="1"/>
    <w:link w:val="1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autoRedefine/>
    <w:qFormat/>
    <w:uiPriority w:val="39"/>
  </w:style>
  <w:style w:type="paragraph" w:styleId="8">
    <w:name w:val="toc 2"/>
    <w:basedOn w:val="1"/>
    <w:next w:val="1"/>
    <w:autoRedefine/>
    <w:qFormat/>
    <w:uiPriority w:val="39"/>
    <w:pPr>
      <w:ind w:left="420" w:leftChars="200"/>
    </w:pPr>
    <w:rPr>
      <w:rFonts w:ascii="Calibri" w:hAnsi="Calibri" w:eastAsia="宋体" w:cs="Times New Roman"/>
    </w:rPr>
  </w:style>
  <w:style w:type="paragraph" w:styleId="9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2">
    <w:name w:val="Table Grid"/>
    <w:basedOn w:val="11"/>
    <w:autoRedefine/>
    <w:qFormat/>
    <w:uiPriority w:val="0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未处理的提及1"/>
    <w:basedOn w:val="13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6">
    <w:name w:val="页眉 字符"/>
    <w:basedOn w:val="13"/>
    <w:link w:val="6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7">
    <w:name w:val="页脚 字符"/>
    <w:basedOn w:val="13"/>
    <w:link w:val="5"/>
    <w:autoRedefine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标题 1 字符"/>
    <w:link w:val="2"/>
    <w:autoRedefine/>
    <w:qFormat/>
    <w:uiPriority w:val="0"/>
    <w:rPr>
      <w:rFonts w:asciiTheme="minorHAnsi" w:hAnsiTheme="minorHAnsi" w:eastAsiaTheme="minorEastAsia" w:cstheme="minorBidi"/>
      <w:b/>
      <w:kern w:val="44"/>
      <w:sz w:val="44"/>
      <w:szCs w:val="24"/>
    </w:rPr>
  </w:style>
  <w:style w:type="paragraph" w:customStyle="1" w:styleId="19">
    <w:name w:val="普通正文"/>
    <w:basedOn w:val="1"/>
    <w:autoRedefine/>
    <w:qFormat/>
    <w:uiPriority w:val="0"/>
    <w:pPr>
      <w:adjustRightInd w:val="0"/>
      <w:spacing w:before="120" w:after="120" w:line="360" w:lineRule="auto"/>
      <w:ind w:firstLine="480"/>
      <w:jc w:val="left"/>
      <w:textAlignment w:val="baseline"/>
    </w:pPr>
    <w:rPr>
      <w:rFonts w:ascii="Arial" w:hAnsi="Arial" w:eastAsia="宋体" w:cs="Times New Roman"/>
      <w:kern w:val="0"/>
      <w:sz w:val="24"/>
    </w:rPr>
  </w:style>
  <w:style w:type="paragraph" w:styleId="20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82C-3C06-4D3A-899F-1A43A7A1F27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458</Words>
  <Characters>2611</Characters>
  <Lines>21</Lines>
  <Paragraphs>6</Paragraphs>
  <TotalTime>2</TotalTime>
  <ScaleCrop>false</ScaleCrop>
  <LinksUpToDate>false</LinksUpToDate>
  <CharactersWithSpaces>3063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2023-09-12T07:49:00Z</dcterms:created>
  <dc:creator>HUAWEI</dc:creator>
  <cp:lastModifiedBy>毛金凤</cp:lastModifiedBy>
  <dcterms:modified xsi:type="dcterms:W3CDTF">2026-08-08T06:52:00Z</dcterms:modified>
  <cp:revision>100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A72AC7026A5D49A1A7A27BD9E97341BA_12</vt:lpwstr>
  </property>
</Properties>
</file>